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DE3F" w14:textId="15FD6F8F" w:rsidR="002E0C54" w:rsidRDefault="00210DFC" w:rsidP="002E0C54">
      <w:pPr>
        <w:pStyle w:val="Heading2"/>
      </w:pPr>
      <w:bookmarkStart w:id="0" w:name="_Toc480970196"/>
      <w:r>
        <w:t>COE-</w:t>
      </w:r>
      <w:r w:rsidR="41C7E878">
        <w:t>102</w:t>
      </w:r>
      <w:r w:rsidR="00071E8D">
        <w:t>.00</w:t>
      </w:r>
    </w:p>
    <w:p w14:paraId="44AAC0EC" w14:textId="77777777" w:rsidR="002E0C54" w:rsidRDefault="00D868AC" w:rsidP="002E0C54">
      <w:pPr>
        <w:pStyle w:val="Heading2"/>
      </w:pPr>
      <w:r>
        <w:t>Attachment 2</w:t>
      </w:r>
      <w:r w:rsidR="002E0C54">
        <w:t xml:space="preserve"> – </w:t>
      </w:r>
      <w:bookmarkEnd w:id="0"/>
      <w:r>
        <w:t>Employee Guidelines during the Audit Process</w:t>
      </w:r>
    </w:p>
    <w:p w14:paraId="65B7F3C0" w14:textId="77777777" w:rsidR="00D868AC" w:rsidRDefault="00D868AC" w:rsidP="00D868AC"/>
    <w:p w14:paraId="5D0EFAAB" w14:textId="77777777" w:rsidR="00571D5C" w:rsidRPr="0048223A" w:rsidRDefault="00571D5C" w:rsidP="00D868AC">
      <w:pPr>
        <w:rPr>
          <w:b/>
        </w:rPr>
      </w:pPr>
      <w:r>
        <w:tab/>
      </w:r>
      <w:r w:rsidRPr="0048223A">
        <w:rPr>
          <w:b/>
        </w:rPr>
        <w:t>Do:</w:t>
      </w:r>
    </w:p>
    <w:p w14:paraId="22B35DDF" w14:textId="77777777" w:rsidR="00D868AC" w:rsidRDefault="00D868AC" w:rsidP="00D868AC">
      <w:pPr>
        <w:pStyle w:val="ListParagraph"/>
        <w:numPr>
          <w:ilvl w:val="0"/>
          <w:numId w:val="2"/>
        </w:numPr>
      </w:pPr>
      <w:r>
        <w:t>Become familiar with the process and purpose of the audit.</w:t>
      </w:r>
    </w:p>
    <w:p w14:paraId="5624EF21" w14:textId="77777777" w:rsidR="00E82C42" w:rsidRDefault="00D868AC" w:rsidP="00D868AC">
      <w:pPr>
        <w:pStyle w:val="ListParagraph"/>
        <w:numPr>
          <w:ilvl w:val="0"/>
          <w:numId w:val="2"/>
        </w:numPr>
      </w:pPr>
      <w:r>
        <w:t xml:space="preserve">Ensure </w:t>
      </w:r>
      <w:r w:rsidR="00A74DCA">
        <w:t xml:space="preserve">your </w:t>
      </w:r>
      <w:r>
        <w:t xml:space="preserve">training records are current and </w:t>
      </w:r>
      <w:r w:rsidR="006C7FC1">
        <w:t>complete</w:t>
      </w:r>
      <w:r>
        <w:t>.</w:t>
      </w:r>
    </w:p>
    <w:p w14:paraId="61F6AAE4" w14:textId="77777777" w:rsidR="00D868AC" w:rsidRDefault="00571D5C" w:rsidP="00D868AC">
      <w:pPr>
        <w:pStyle w:val="ListParagraph"/>
        <w:numPr>
          <w:ilvl w:val="0"/>
          <w:numId w:val="2"/>
        </w:numPr>
      </w:pPr>
      <w:r>
        <w:t>M</w:t>
      </w:r>
      <w:r w:rsidR="00D868AC">
        <w:t xml:space="preserve">ake </w:t>
      </w:r>
      <w:r>
        <w:t>yourself, or</w:t>
      </w:r>
      <w:r w:rsidR="00D868AC">
        <w:t xml:space="preserve"> a qualified designate, readily available upon the request of the auditor. </w:t>
      </w:r>
    </w:p>
    <w:p w14:paraId="4F06C7DE" w14:textId="77777777" w:rsidR="00D868AC" w:rsidRDefault="00D868AC" w:rsidP="00D868AC">
      <w:pPr>
        <w:pStyle w:val="ListParagraph"/>
        <w:numPr>
          <w:ilvl w:val="0"/>
          <w:numId w:val="2"/>
        </w:numPr>
      </w:pPr>
      <w:r>
        <w:t>Remain available during the entire time of the visit in case additional questions or information is needed.</w:t>
      </w:r>
    </w:p>
    <w:p w14:paraId="522E5DB9" w14:textId="77777777" w:rsidR="00D868AC" w:rsidRDefault="00D868AC" w:rsidP="00D868AC">
      <w:pPr>
        <w:pStyle w:val="ListParagraph"/>
        <w:numPr>
          <w:ilvl w:val="0"/>
          <w:numId w:val="2"/>
        </w:numPr>
      </w:pPr>
      <w:r>
        <w:t>Be cooperative</w:t>
      </w:r>
      <w:r w:rsidR="00CB6F18">
        <w:t xml:space="preserve"> and polite</w:t>
      </w:r>
      <w:r>
        <w:t>; make precise</w:t>
      </w:r>
      <w:r w:rsidR="00E82C42">
        <w:t xml:space="preserve">, </w:t>
      </w:r>
      <w:proofErr w:type="gramStart"/>
      <w:r w:rsidR="00E82C42">
        <w:t>concise</w:t>
      </w:r>
      <w:proofErr w:type="gramEnd"/>
      <w:r>
        <w:t xml:space="preserve"> </w:t>
      </w:r>
      <w:r w:rsidR="00CB6F18">
        <w:t xml:space="preserve">and honest </w:t>
      </w:r>
      <w:r>
        <w:t>statements.  Be sure that you understand the question posed by the auditor prior to replying; ask for clarification if needed.</w:t>
      </w:r>
    </w:p>
    <w:p w14:paraId="57CE6663" w14:textId="77777777" w:rsidR="00D868AC" w:rsidRDefault="00D868AC" w:rsidP="00D868AC">
      <w:pPr>
        <w:pStyle w:val="ListParagraph"/>
        <w:numPr>
          <w:ilvl w:val="0"/>
          <w:numId w:val="2"/>
        </w:numPr>
      </w:pPr>
      <w:r>
        <w:t>Be cooperative but do not volunteer information.</w:t>
      </w:r>
    </w:p>
    <w:p w14:paraId="243AB830" w14:textId="77777777" w:rsidR="00D868AC" w:rsidRDefault="00D868AC" w:rsidP="00D868AC">
      <w:pPr>
        <w:pStyle w:val="ListParagraph"/>
        <w:numPr>
          <w:ilvl w:val="0"/>
          <w:numId w:val="2"/>
        </w:numPr>
      </w:pPr>
      <w:r>
        <w:t xml:space="preserve">Discuss only those items or </w:t>
      </w:r>
      <w:r w:rsidR="00AD372D">
        <w:t>trials</w:t>
      </w:r>
      <w:r>
        <w:t xml:space="preserve"> identified on the audit agenda.</w:t>
      </w:r>
    </w:p>
    <w:p w14:paraId="7BB8C334" w14:textId="77777777" w:rsidR="00D868AC" w:rsidRDefault="00D868AC" w:rsidP="00D868AC">
      <w:pPr>
        <w:pStyle w:val="ListParagraph"/>
        <w:numPr>
          <w:ilvl w:val="0"/>
          <w:numId w:val="2"/>
        </w:numPr>
      </w:pPr>
      <w:r>
        <w:t xml:space="preserve">Allow the auditor </w:t>
      </w:r>
      <w:r w:rsidR="00AB3169">
        <w:t>time to take notes during conversation.</w:t>
      </w:r>
    </w:p>
    <w:p w14:paraId="7A25A3D0" w14:textId="77777777" w:rsidR="00AB3169" w:rsidRDefault="00AB3169" w:rsidP="00D868AC">
      <w:pPr>
        <w:pStyle w:val="ListParagraph"/>
        <w:numPr>
          <w:ilvl w:val="0"/>
          <w:numId w:val="2"/>
        </w:numPr>
      </w:pPr>
      <w:r>
        <w:t>Answer only the question asked</w:t>
      </w:r>
      <w:r w:rsidR="00D20C5B">
        <w:t xml:space="preserve"> and only questions relevant to your Job Description/study involvement</w:t>
      </w:r>
      <w:r>
        <w:t xml:space="preserve">.  If you do not know the answer, say so and defer to another employee, if applicable, or provide an answer </w:t>
      </w:r>
      <w:proofErr w:type="gramStart"/>
      <w:r>
        <w:t>at a later time</w:t>
      </w:r>
      <w:proofErr w:type="gramEnd"/>
      <w:r>
        <w:t xml:space="preserve"> during the audit.</w:t>
      </w:r>
    </w:p>
    <w:p w14:paraId="110A6192" w14:textId="385DD670" w:rsidR="00311D24" w:rsidRDefault="00311D24" w:rsidP="00D868AC">
      <w:pPr>
        <w:pStyle w:val="ListParagraph"/>
        <w:numPr>
          <w:ilvl w:val="0"/>
          <w:numId w:val="2"/>
        </w:numPr>
      </w:pPr>
      <w:r>
        <w:t xml:space="preserve">Be professional </w:t>
      </w:r>
      <w:proofErr w:type="gramStart"/>
      <w:r>
        <w:t>at all times</w:t>
      </w:r>
      <w:proofErr w:type="gramEnd"/>
      <w:r>
        <w:t xml:space="preserve"> (</w:t>
      </w:r>
      <w:r w:rsidR="00E82C42">
        <w:t>i.e.</w:t>
      </w:r>
      <w:r>
        <w:t xml:space="preserve"> N</w:t>
      </w:r>
      <w:r w:rsidR="00D81441">
        <w:t>O</w:t>
      </w:r>
      <w:r>
        <w:t xml:space="preserve"> chewing gum, </w:t>
      </w:r>
      <w:r w:rsidR="00D81441">
        <w:t>NO</w:t>
      </w:r>
      <w:r>
        <w:t xml:space="preserve"> </w:t>
      </w:r>
      <w:r w:rsidR="00E82C42">
        <w:t>in</w:t>
      </w:r>
      <w:r>
        <w:t>appropriate conversation</w:t>
      </w:r>
      <w:r w:rsidR="00E82C42">
        <w:t>,</w:t>
      </w:r>
      <w:r w:rsidR="00D81441">
        <w:t xml:space="preserve"> NO</w:t>
      </w:r>
      <w:r w:rsidR="00E82C42">
        <w:t xml:space="preserve"> interrupting or arguing with the inspector</w:t>
      </w:r>
      <w:r>
        <w:t>).</w:t>
      </w:r>
      <w:r w:rsidR="00D81441">
        <w:t xml:space="preserve">  Assure that appearance </w:t>
      </w:r>
      <w:proofErr w:type="gramStart"/>
      <w:r w:rsidR="00D81441">
        <w:t>is clean and professional at all times</w:t>
      </w:r>
      <w:proofErr w:type="gramEnd"/>
      <w:r w:rsidR="00C24CFD">
        <w:t>.</w:t>
      </w:r>
    </w:p>
    <w:p w14:paraId="564DCD05" w14:textId="77777777" w:rsidR="00311D24" w:rsidRDefault="00311D24" w:rsidP="00D868AC">
      <w:pPr>
        <w:pStyle w:val="ListParagraph"/>
        <w:numPr>
          <w:ilvl w:val="0"/>
          <w:numId w:val="2"/>
        </w:numPr>
      </w:pPr>
      <w:r>
        <w:t>Keep confidential information</w:t>
      </w:r>
      <w:r w:rsidR="00D20C5B">
        <w:t xml:space="preserve"> filed</w:t>
      </w:r>
      <w:r>
        <w:t xml:space="preserve"> away and office areas neat.</w:t>
      </w:r>
    </w:p>
    <w:p w14:paraId="01BF0E63" w14:textId="008F99FF" w:rsidR="00311D24" w:rsidRDefault="00311D24" w:rsidP="00D868AC">
      <w:pPr>
        <w:pStyle w:val="ListParagraph"/>
        <w:numPr>
          <w:ilvl w:val="0"/>
          <w:numId w:val="2"/>
        </w:numPr>
      </w:pPr>
      <w:r>
        <w:t xml:space="preserve">Provide documentation as requested by the auditor to </w:t>
      </w:r>
      <w:r w:rsidR="00CC1595">
        <w:t xml:space="preserve">the audit lead </w:t>
      </w:r>
      <w:r>
        <w:t xml:space="preserve">or designate in a timely manner.  </w:t>
      </w:r>
    </w:p>
    <w:p w14:paraId="1997B014" w14:textId="05124BB4" w:rsidR="00311D24" w:rsidRDefault="00C24CFD" w:rsidP="00D868AC">
      <w:pPr>
        <w:pStyle w:val="ListParagraph"/>
        <w:numPr>
          <w:ilvl w:val="0"/>
          <w:numId w:val="2"/>
        </w:numPr>
      </w:pPr>
      <w:r>
        <w:t>For Regulatory Agency audits, i</w:t>
      </w:r>
      <w:r w:rsidR="00311D24">
        <w:t xml:space="preserve">nterview or meet with the auditor only if </w:t>
      </w:r>
      <w:r w:rsidR="00CC1595">
        <w:t>the audit lead</w:t>
      </w:r>
      <w:r w:rsidR="00311D24">
        <w:t xml:space="preserve"> or designate is present.</w:t>
      </w:r>
    </w:p>
    <w:p w14:paraId="6B4AA703" w14:textId="77777777" w:rsidR="00311D24" w:rsidRDefault="00311D24" w:rsidP="00D868AC">
      <w:pPr>
        <w:pStyle w:val="ListParagraph"/>
        <w:numPr>
          <w:ilvl w:val="0"/>
          <w:numId w:val="2"/>
        </w:numPr>
      </w:pPr>
      <w:r>
        <w:t>Answer all questions truthfully to the best of your ability.</w:t>
      </w:r>
    </w:p>
    <w:p w14:paraId="29F61454" w14:textId="77777777" w:rsidR="00571D5C" w:rsidRDefault="00571D5C" w:rsidP="00571D5C">
      <w:pPr>
        <w:pStyle w:val="ListParagraph"/>
      </w:pPr>
    </w:p>
    <w:p w14:paraId="6076A644" w14:textId="77777777" w:rsidR="00571D5C" w:rsidRPr="0048223A" w:rsidRDefault="00571D5C" w:rsidP="00571D5C">
      <w:pPr>
        <w:pStyle w:val="ListParagraph"/>
        <w:rPr>
          <w:b/>
        </w:rPr>
      </w:pPr>
      <w:r w:rsidRPr="0048223A">
        <w:rPr>
          <w:b/>
        </w:rPr>
        <w:t>Do not:</w:t>
      </w:r>
    </w:p>
    <w:p w14:paraId="42D5710B" w14:textId="77777777" w:rsidR="00571D5C" w:rsidRDefault="00571D5C" w:rsidP="00571D5C">
      <w:pPr>
        <w:pStyle w:val="ListParagraph"/>
      </w:pPr>
    </w:p>
    <w:p w14:paraId="115E93E2" w14:textId="77777777" w:rsidR="00571D5C" w:rsidRDefault="00571D5C" w:rsidP="00571D5C">
      <w:pPr>
        <w:pStyle w:val="ListParagraph"/>
        <w:numPr>
          <w:ilvl w:val="0"/>
          <w:numId w:val="3"/>
        </w:numPr>
      </w:pPr>
      <w:r w:rsidRPr="00571D5C">
        <w:t>Do not</w:t>
      </w:r>
      <w:r>
        <w:t xml:space="preserve"> keep the auditor waiting.</w:t>
      </w:r>
    </w:p>
    <w:p w14:paraId="745BF341" w14:textId="77777777" w:rsidR="00571D5C" w:rsidRDefault="00311D24" w:rsidP="00571D5C">
      <w:pPr>
        <w:pStyle w:val="ListParagraph"/>
        <w:numPr>
          <w:ilvl w:val="0"/>
          <w:numId w:val="3"/>
        </w:numPr>
      </w:pPr>
      <w:r>
        <w:t>Do not provide confidential records (</w:t>
      </w:r>
      <w:r w:rsidR="00795C83">
        <w:t>i.e.</w:t>
      </w:r>
      <w:r>
        <w:t xml:space="preserve"> Personnel, salary records).</w:t>
      </w:r>
      <w:r w:rsidR="00571D5C" w:rsidRPr="00571D5C">
        <w:t xml:space="preserve"> </w:t>
      </w:r>
    </w:p>
    <w:p w14:paraId="069000A0" w14:textId="77777777" w:rsidR="00571D5C" w:rsidRDefault="00571D5C" w:rsidP="00571D5C">
      <w:pPr>
        <w:pStyle w:val="ListParagraph"/>
        <w:numPr>
          <w:ilvl w:val="0"/>
          <w:numId w:val="3"/>
        </w:numPr>
      </w:pPr>
      <w:r>
        <w:t>Do not interrupt the auditor when they are talking or asking a question.</w:t>
      </w:r>
    </w:p>
    <w:p w14:paraId="5D749EEA" w14:textId="690F7146" w:rsidR="0048223A" w:rsidRDefault="0048223A" w:rsidP="00571D5C">
      <w:pPr>
        <w:pStyle w:val="ListParagraph"/>
        <w:numPr>
          <w:ilvl w:val="0"/>
          <w:numId w:val="3"/>
        </w:numPr>
      </w:pPr>
      <w:r>
        <w:t xml:space="preserve">Do not be defensive, do not withhold information, do not </w:t>
      </w:r>
      <w:proofErr w:type="gramStart"/>
      <w:r>
        <w:t>argue</w:t>
      </w:r>
      <w:proofErr w:type="gramEnd"/>
      <w:r>
        <w:t xml:space="preserve"> or complain</w:t>
      </w:r>
      <w:r w:rsidR="00D81441">
        <w:t xml:space="preserve"> about any involved</w:t>
      </w:r>
      <w:r w:rsidR="00F66ACB">
        <w:t xml:space="preserve"> </w:t>
      </w:r>
      <w:r w:rsidR="00DB6F63">
        <w:t>party (</w:t>
      </w:r>
      <w:r w:rsidR="00E82C42">
        <w:t>e.</w:t>
      </w:r>
      <w:r w:rsidR="00D81441">
        <w:t>g.,</w:t>
      </w:r>
      <w:r w:rsidR="00F66ACB">
        <w:t xml:space="preserve"> Sponsor/IRB)</w:t>
      </w:r>
      <w:r w:rsidR="00DF0C92">
        <w:t>.</w:t>
      </w:r>
    </w:p>
    <w:p w14:paraId="5E0157F7" w14:textId="77777777" w:rsidR="00571D5C" w:rsidRDefault="00F65856" w:rsidP="00571D5C">
      <w:pPr>
        <w:pStyle w:val="ListParagraph"/>
        <w:numPr>
          <w:ilvl w:val="0"/>
          <w:numId w:val="3"/>
        </w:numPr>
      </w:pPr>
      <w:r>
        <w:t>Do not use your personal cell phone during interactions with the auditor, they should</w:t>
      </w:r>
      <w:r w:rsidR="00165848">
        <w:t xml:space="preserve"> be muted or</w:t>
      </w:r>
      <w:r w:rsidR="00311D24">
        <w:t xml:space="preserve"> </w:t>
      </w:r>
      <w:r w:rsidR="00E82C42">
        <w:t xml:space="preserve">placed </w:t>
      </w:r>
      <w:r w:rsidR="00311D24">
        <w:t xml:space="preserve">on vibration mode. </w:t>
      </w:r>
    </w:p>
    <w:p w14:paraId="74987A37" w14:textId="77777777" w:rsidR="00571D5C" w:rsidRDefault="00571D5C" w:rsidP="00571D5C">
      <w:pPr>
        <w:pStyle w:val="ListParagraph"/>
        <w:numPr>
          <w:ilvl w:val="0"/>
          <w:numId w:val="3"/>
        </w:numPr>
      </w:pPr>
      <w:r>
        <w:t xml:space="preserve">Do not provide any gifts to the </w:t>
      </w:r>
      <w:proofErr w:type="gramStart"/>
      <w:r>
        <w:t>auditors;</w:t>
      </w:r>
      <w:proofErr w:type="gramEnd"/>
      <w:r>
        <w:t xml:space="preserve"> as such action may be interpreted as coercive.</w:t>
      </w:r>
      <w:r w:rsidR="00F66ACB">
        <w:t xml:space="preserve">  Do not offer refreshments or lunch.</w:t>
      </w:r>
    </w:p>
    <w:p w14:paraId="189587DE" w14:textId="077BD7E3" w:rsidR="00571D5C" w:rsidRDefault="00571D5C" w:rsidP="00571D5C">
      <w:pPr>
        <w:pStyle w:val="ListParagraph"/>
        <w:numPr>
          <w:ilvl w:val="0"/>
          <w:numId w:val="3"/>
        </w:numPr>
      </w:pPr>
      <w:r>
        <w:t xml:space="preserve">Do not provide documentation directly to the auditor(s) without prior permission from </w:t>
      </w:r>
      <w:r w:rsidR="00CC1595">
        <w:t>the audit lead</w:t>
      </w:r>
      <w:r>
        <w:t xml:space="preserve"> or designate.</w:t>
      </w:r>
    </w:p>
    <w:p w14:paraId="3B8A1B1A" w14:textId="77777777" w:rsidR="00311D24" w:rsidRPr="00D868AC" w:rsidRDefault="00311D24" w:rsidP="00571D5C">
      <w:pPr>
        <w:pStyle w:val="ListParagraph"/>
      </w:pPr>
    </w:p>
    <w:sectPr w:rsidR="00311D24" w:rsidRPr="00D8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311AB5"/>
    <w:multiLevelType w:val="hybridMultilevel"/>
    <w:tmpl w:val="070A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71983"/>
    <w:multiLevelType w:val="hybridMultilevel"/>
    <w:tmpl w:val="F776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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54"/>
    <w:rsid w:val="00071E8D"/>
    <w:rsid w:val="00165848"/>
    <w:rsid w:val="00210DFC"/>
    <w:rsid w:val="002E0C54"/>
    <w:rsid w:val="00311D24"/>
    <w:rsid w:val="0040504E"/>
    <w:rsid w:val="0048223A"/>
    <w:rsid w:val="004D4EA1"/>
    <w:rsid w:val="00571D5C"/>
    <w:rsid w:val="006719D1"/>
    <w:rsid w:val="006C7FC1"/>
    <w:rsid w:val="0070658A"/>
    <w:rsid w:val="00795C83"/>
    <w:rsid w:val="00A10612"/>
    <w:rsid w:val="00A74DCA"/>
    <w:rsid w:val="00AB3169"/>
    <w:rsid w:val="00AD372D"/>
    <w:rsid w:val="00B35145"/>
    <w:rsid w:val="00BA0D7E"/>
    <w:rsid w:val="00BF238F"/>
    <w:rsid w:val="00C24CFD"/>
    <w:rsid w:val="00CB6F18"/>
    <w:rsid w:val="00CC1595"/>
    <w:rsid w:val="00CE3E79"/>
    <w:rsid w:val="00D20C5B"/>
    <w:rsid w:val="00D81441"/>
    <w:rsid w:val="00D868AC"/>
    <w:rsid w:val="00DB6F63"/>
    <w:rsid w:val="00DF0C92"/>
    <w:rsid w:val="00E82C42"/>
    <w:rsid w:val="00F15F67"/>
    <w:rsid w:val="00F65856"/>
    <w:rsid w:val="00F66ACB"/>
    <w:rsid w:val="00FC3A0B"/>
    <w:rsid w:val="0BE4B462"/>
    <w:rsid w:val="41C7E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8C1D"/>
  <w15:chartTrackingRefBased/>
  <w15:docId w15:val="{F27D2AA6-30FC-448F-A0DC-9BF58297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H-2"/>
    <w:basedOn w:val="Normal"/>
    <w:next w:val="Normal"/>
    <w:link w:val="Heading2Char"/>
    <w:qFormat/>
    <w:rsid w:val="002E0C54"/>
    <w:pPr>
      <w:keepNext/>
      <w:tabs>
        <w:tab w:val="left" w:pos="288"/>
      </w:tabs>
      <w:spacing w:after="0" w:line="240" w:lineRule="auto"/>
      <w:ind w:left="-36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-2 Char"/>
    <w:basedOn w:val="DefaultParagraphFont"/>
    <w:link w:val="Heading2"/>
    <w:rsid w:val="002E0C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TOC">
    <w:name w:val="normal TOC"/>
    <w:basedOn w:val="Normal"/>
    <w:next w:val="Normal"/>
    <w:rsid w:val="002E0C54"/>
    <w:pPr>
      <w:tabs>
        <w:tab w:val="left" w:pos="864"/>
        <w:tab w:val="left" w:leader="do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86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1BD20F3CA5B43B3F4BB7579994AC2" ma:contentTypeVersion="14" ma:contentTypeDescription="Create a new document." ma:contentTypeScope="" ma:versionID="1219a0db79b437f0fdb85d3d2c54df44">
  <xsd:schema xmlns:xsd="http://www.w3.org/2001/XMLSchema" xmlns:xs="http://www.w3.org/2001/XMLSchema" xmlns:p="http://schemas.microsoft.com/office/2006/metadata/properties" xmlns:ns1="http://schemas.microsoft.com/sharepoint/v3" xmlns:ns2="eb9b2cea-e0ba-4e49-9e5c-2c16360c39f2" xmlns:ns3="34bf6e0b-6185-4ccd-8014-69b3117ea401" targetNamespace="http://schemas.microsoft.com/office/2006/metadata/properties" ma:root="true" ma:fieldsID="767001f7563eb5062e6d69801eed1ed7" ns1:_="" ns2:_="" ns3:_="">
    <xsd:import namespace="http://schemas.microsoft.com/sharepoint/v3"/>
    <xsd:import namespace="eb9b2cea-e0ba-4e49-9e5c-2c16360c39f2"/>
    <xsd:import namespace="34bf6e0b-6185-4ccd-8014-69b3117ea4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b2cea-e0ba-4e49-9e5c-2c16360c3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e0b-6185-4ccd-8014-69b3117ea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38602-7433-4864-B6F8-BB30FCE08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9b2cea-e0ba-4e49-9e5c-2c16360c39f2"/>
    <ds:schemaRef ds:uri="34bf6e0b-6185-4ccd-8014-69b3117ea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326AD-1F48-48F6-8767-3DDEEE0D8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CC8C6-2F02-4416-99FD-5D59301455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>WVU Health Sciences Center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Tanya</dc:creator>
  <cp:keywords/>
  <dc:description/>
  <cp:lastModifiedBy>Tanya</cp:lastModifiedBy>
  <cp:revision>4</cp:revision>
  <cp:lastPrinted>2021-04-09T13:25:00Z</cp:lastPrinted>
  <dcterms:created xsi:type="dcterms:W3CDTF">2021-04-09T00:14:00Z</dcterms:created>
  <dcterms:modified xsi:type="dcterms:W3CDTF">2021-04-09T13:25:00Z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0x0101002761BD20F3CA5B43B3F4BB7579994AC2</vt:lpwstr>
  </property>
</Properties>
</file>